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7CAA" w14:textId="10CD4439" w:rsidR="00913175" w:rsidRDefault="00AD2AFB" w:rsidP="00BE11AE">
      <w:pPr>
        <w:pStyle w:val="Title"/>
        <w:jc w:val="center"/>
      </w:pPr>
      <w:r>
        <w:t>myTrack Training</w:t>
      </w:r>
    </w:p>
    <w:p w14:paraId="3370FD45" w14:textId="0CD07314" w:rsidR="00A07D03" w:rsidRDefault="00AD2AFB" w:rsidP="00BE11AE">
      <w:pPr>
        <w:pStyle w:val="Title"/>
        <w:jc w:val="center"/>
      </w:pPr>
      <w:r>
        <w:t>Frequently Asked Questi</w:t>
      </w:r>
      <w:r w:rsidR="0079027B">
        <w:t>ons</w:t>
      </w:r>
    </w:p>
    <w:p w14:paraId="7F7A4A41" w14:textId="77777777" w:rsidR="00A07D03" w:rsidRDefault="00AD2AFB">
      <w:pPr>
        <w:pStyle w:val="Heading1"/>
      </w:pPr>
      <w:r>
        <w:t>Timekeeper Training (Labor, Equipment &amp; Material Modules)</w:t>
      </w:r>
    </w:p>
    <w:p w14:paraId="00C04659" w14:textId="77777777" w:rsidR="00A07D03" w:rsidRDefault="00AD2AFB">
      <w:r>
        <w:t>Q: Is my role changing in myTrack?</w:t>
      </w:r>
    </w:p>
    <w:p w14:paraId="054F1E6D" w14:textId="77777777" w:rsidR="00A07D03" w:rsidRDefault="00AD2AFB">
      <w:r>
        <w:t>A: No. Responsibilities remain the same. Timekeepers will continue reviewing labor, equipment, material, allocations, acceptance and overrides.</w:t>
      </w:r>
    </w:p>
    <w:p w14:paraId="78F88C0B" w14:textId="77777777" w:rsidR="00A07D03" w:rsidRDefault="00AD2AFB">
      <w:r>
        <w:t>Q: How do I log in to myTrack?</w:t>
      </w:r>
    </w:p>
    <w:p w14:paraId="40100AFC" w14:textId="7E8DFEA9" w:rsidR="00A07D03" w:rsidRDefault="00AD2AFB">
      <w:r>
        <w:t xml:space="preserve">A: Use your email address </w:t>
      </w:r>
      <w:r w:rsidR="00486C96">
        <w:t xml:space="preserve">that </w:t>
      </w:r>
      <w:r w:rsidR="00360F78">
        <w:t xml:space="preserve">the </w:t>
      </w:r>
      <w:r w:rsidR="00190B53">
        <w:t>welcome email will be se</w:t>
      </w:r>
      <w:r w:rsidR="00455C92">
        <w:t xml:space="preserve">nt </w:t>
      </w:r>
      <w:r w:rsidR="0016108A">
        <w:t>to</w:t>
      </w:r>
      <w:r w:rsidR="005226BD">
        <w:t xml:space="preserve"> </w:t>
      </w:r>
      <w:r w:rsidR="00FC4917">
        <w:t>–</w:t>
      </w:r>
      <w:r w:rsidR="005226BD">
        <w:t xml:space="preserve"> </w:t>
      </w:r>
      <w:r w:rsidR="00FC4917">
        <w:t xml:space="preserve">that </w:t>
      </w:r>
      <w:r w:rsidR="002D23FD">
        <w:t xml:space="preserve">is </w:t>
      </w:r>
      <w:r w:rsidR="00B36152">
        <w:t xml:space="preserve">your </w:t>
      </w:r>
      <w:r w:rsidR="001F58C8">
        <w:t>log</w:t>
      </w:r>
      <w:r w:rsidR="00A41B92">
        <w:t xml:space="preserve">in.  </w:t>
      </w:r>
      <w:r w:rsidR="00AE153B">
        <w:t>myTrac</w:t>
      </w:r>
      <w:r w:rsidR="00BC6637">
        <w:t>k utiliz</w:t>
      </w:r>
      <w:r w:rsidR="008B5031">
        <w:t xml:space="preserve">ed </w:t>
      </w:r>
      <w:r w:rsidR="00A620DF">
        <w:t>Sin</w:t>
      </w:r>
      <w:r w:rsidR="000F0559">
        <w:t>gle S</w:t>
      </w:r>
      <w:r w:rsidR="00850497">
        <w:t xml:space="preserve">ign </w:t>
      </w:r>
      <w:r w:rsidR="008E0E82">
        <w:t>On (SS</w:t>
      </w:r>
      <w:r w:rsidR="00C002AF">
        <w:t xml:space="preserve">O) </w:t>
      </w:r>
      <w:r>
        <w:t xml:space="preserve">and Microsoft 365 authentication. </w:t>
      </w:r>
    </w:p>
    <w:p w14:paraId="5CA630F9" w14:textId="77777777" w:rsidR="00A07D03" w:rsidRDefault="00AD2AFB">
      <w:r>
        <w:t>Q: When should allocations be completed?</w:t>
      </w:r>
    </w:p>
    <w:p w14:paraId="6A2053A0" w14:textId="77777777" w:rsidR="00A07D03" w:rsidRDefault="00AD2AFB">
      <w:r>
        <w:t>A: Refining: by 10 AM local time. Midstream: by 12 PM local time after work is completed.</w:t>
      </w:r>
    </w:p>
    <w:p w14:paraId="706740AC" w14:textId="77777777" w:rsidR="00A07D03" w:rsidRDefault="00AD2AFB">
      <w:r>
        <w:t>Q: When should acceptance be completed?</w:t>
      </w:r>
    </w:p>
    <w:p w14:paraId="00005A89" w14:textId="77777777" w:rsidR="00A07D03" w:rsidRDefault="00AD2AFB">
      <w:r>
        <w:t>A: Refining: by end of day Wednesday for the prior week. Midstream: each business day by noon local time.</w:t>
      </w:r>
    </w:p>
    <w:p w14:paraId="320976DA" w14:textId="77777777" w:rsidR="00A07D03" w:rsidRDefault="00AD2AFB">
      <w:r>
        <w:t>Q: What data is migrating?</w:t>
      </w:r>
    </w:p>
    <w:p w14:paraId="7374F828" w14:textId="77777777" w:rsidR="00A07D03" w:rsidRDefault="00AD2AFB">
      <w:r>
        <w:t xml:space="preserve">A: Refining activity from Jan 1, </w:t>
      </w:r>
      <w:proofErr w:type="gramStart"/>
      <w:r>
        <w:t>2026</w:t>
      </w:r>
      <w:proofErr w:type="gramEnd"/>
      <w:r>
        <w:t xml:space="preserve"> forward. Midstream activity from Jan 1, </w:t>
      </w:r>
      <w:proofErr w:type="gramStart"/>
      <w:r>
        <w:t>2023</w:t>
      </w:r>
      <w:proofErr w:type="gramEnd"/>
      <w:r>
        <w:t xml:space="preserve"> forward.</w:t>
      </w:r>
    </w:p>
    <w:p w14:paraId="36E07168" w14:textId="77777777" w:rsidR="00C153B7" w:rsidRDefault="00C153B7" w:rsidP="00C153B7">
      <w:r>
        <w:t>Q: Are import templates changing?</w:t>
      </w:r>
    </w:p>
    <w:p w14:paraId="5B6B7D12" w14:textId="0D91FBE3" w:rsidR="00C153B7" w:rsidRDefault="00C153B7" w:rsidP="00C153B7">
      <w:r>
        <w:t xml:space="preserve">A: Yes. </w:t>
      </w:r>
      <w:r>
        <w:t>T</w:t>
      </w:r>
      <w:r>
        <w:t>emplates were redesigned</w:t>
      </w:r>
      <w:r>
        <w:t xml:space="preserve"> and will need </w:t>
      </w:r>
      <w:proofErr w:type="gramStart"/>
      <w:r>
        <w:t>re</w:t>
      </w:r>
      <w:proofErr w:type="gramEnd"/>
      <w:r>
        <w:t>-downloaded</w:t>
      </w:r>
      <w:r>
        <w:t>.</w:t>
      </w:r>
    </w:p>
    <w:p w14:paraId="50A0761F" w14:textId="77777777" w:rsidR="00C153B7" w:rsidRDefault="00C153B7"/>
    <w:p w14:paraId="65DEF0A6" w14:textId="77777777" w:rsidR="00A07D03" w:rsidRDefault="00AD2AFB">
      <w:pPr>
        <w:pStyle w:val="Heading1"/>
      </w:pPr>
      <w:r>
        <w:t>Material Module Only Training</w:t>
      </w:r>
    </w:p>
    <w:p w14:paraId="76DA1106" w14:textId="77777777" w:rsidR="00A07D03" w:rsidRDefault="00AD2AFB">
      <w:r>
        <w:t>Q: Can material invoices be backdated?</w:t>
      </w:r>
    </w:p>
    <w:p w14:paraId="092F82AB" w14:textId="31621960" w:rsidR="00A07D03" w:rsidRDefault="00AD2AFB">
      <w:r>
        <w:t>A: Material entries should be entered using the current date</w:t>
      </w:r>
      <w:r w:rsidR="00155018">
        <w:t>.</w:t>
      </w:r>
    </w:p>
    <w:p w14:paraId="5D4B651F" w14:textId="77777777" w:rsidR="00A07D03" w:rsidRDefault="00AD2AFB">
      <w:r>
        <w:t>Q: How do I find my MyTrack Coordinator?</w:t>
      </w:r>
    </w:p>
    <w:p w14:paraId="4C51959D" w14:textId="34395E68" w:rsidR="00A07D03" w:rsidRDefault="00AD2AFB">
      <w:r>
        <w:t>A: Coordinator assignments are site specific.</w:t>
      </w:r>
      <w:r w:rsidR="00847B51">
        <w:t xml:space="preserve">  A contact list will be available on the external </w:t>
      </w:r>
      <w:r w:rsidR="002440AA">
        <w:t>Marathon Contractor Website.</w:t>
      </w:r>
    </w:p>
    <w:p w14:paraId="28AC05B9" w14:textId="77777777" w:rsidR="002440AA" w:rsidRDefault="002440AA"/>
    <w:p w14:paraId="1342E3EF" w14:textId="77777777" w:rsidR="00A07D03" w:rsidRDefault="00AD2AFB">
      <w:r>
        <w:lastRenderedPageBreak/>
        <w:t>Q: Will recordings be available?</w:t>
      </w:r>
    </w:p>
    <w:p w14:paraId="77CA74DD" w14:textId="6E734588" w:rsidR="00A07D03" w:rsidRDefault="00AD2AFB">
      <w:r>
        <w:t>A: Yes. Recordings and materials will be available on the Track Governance SharePoint site</w:t>
      </w:r>
      <w:r w:rsidR="0074549A">
        <w:t xml:space="preserve"> or </w:t>
      </w:r>
      <w:r w:rsidR="0048319C">
        <w:t>through the</w:t>
      </w:r>
      <w:r w:rsidR="00E12111">
        <w:t xml:space="preserve"> Contrac</w:t>
      </w:r>
      <w:r w:rsidR="00A9312D">
        <w:t xml:space="preserve">tor </w:t>
      </w:r>
      <w:r w:rsidR="009F42C7">
        <w:t>Refine</w:t>
      </w:r>
      <w:r w:rsidR="00716FDA">
        <w:t>ry webs</w:t>
      </w:r>
      <w:r w:rsidR="00C35910">
        <w:t>ite</w:t>
      </w:r>
      <w:r>
        <w:t>.</w:t>
      </w:r>
    </w:p>
    <w:p w14:paraId="4734274F" w14:textId="77777777" w:rsidR="00A07D03" w:rsidRDefault="00AD2AFB">
      <w:pPr>
        <w:pStyle w:val="Heading1"/>
      </w:pPr>
      <w:r>
        <w:t>Reporting Training</w:t>
      </w:r>
    </w:p>
    <w:p w14:paraId="6C921480" w14:textId="77777777" w:rsidR="00A07D03" w:rsidRDefault="00AD2AFB">
      <w:r>
        <w:t>Q: Where are reports located?</w:t>
      </w:r>
    </w:p>
    <w:p w14:paraId="61E83784" w14:textId="53A42709" w:rsidR="00A07D03" w:rsidRDefault="00AD2AFB">
      <w:r>
        <w:t>A: Reporting is now housed under Analytics</w:t>
      </w:r>
      <w:r w:rsidR="00226C79">
        <w:t xml:space="preserve"> </w:t>
      </w:r>
      <w:r w:rsidR="00306BD1">
        <w:t>under S</w:t>
      </w:r>
      <w:r w:rsidR="009C62B9">
        <w:t xml:space="preserve">tandard </w:t>
      </w:r>
      <w:r w:rsidR="00E67F19">
        <w:t>Report an</w:t>
      </w:r>
      <w:r w:rsidR="00FB3CC4">
        <w:t xml:space="preserve">d </w:t>
      </w:r>
      <w:proofErr w:type="spellStart"/>
      <w:r w:rsidR="00FB3CC4">
        <w:t>my</w:t>
      </w:r>
      <w:r w:rsidR="001926F1">
        <w:t>Reports</w:t>
      </w:r>
      <w:proofErr w:type="spellEnd"/>
      <w:r w:rsidR="00F56491">
        <w:t>.</w:t>
      </w:r>
    </w:p>
    <w:p w14:paraId="39B91C07" w14:textId="09BB4D8C" w:rsidR="00A07D03" w:rsidRDefault="00AD2AFB">
      <w:r>
        <w:t xml:space="preserve">Q: Can </w:t>
      </w:r>
      <w:r w:rsidR="00847B51">
        <w:t xml:space="preserve">menu </w:t>
      </w:r>
      <w:r>
        <w:t>grids be customized</w:t>
      </w:r>
      <w:r w:rsidR="00847B51">
        <w:t xml:space="preserve"> and exported</w:t>
      </w:r>
      <w:r>
        <w:t>?</w:t>
      </w:r>
    </w:p>
    <w:p w14:paraId="1B09BBF0" w14:textId="77777777" w:rsidR="00A07D03" w:rsidRDefault="00AD2AFB">
      <w:r>
        <w:t>A: Yes. Columns, filters, exports and preferences can be customized.</w:t>
      </w:r>
    </w:p>
    <w:p w14:paraId="5275DAF0" w14:textId="5DDFEB27" w:rsidR="00EE5B8C" w:rsidRDefault="005C1FD4">
      <w:r>
        <w:t>Q</w:t>
      </w:r>
      <w:r w:rsidR="005F752D">
        <w:t xml:space="preserve">: </w:t>
      </w:r>
      <w:r w:rsidR="005369EB">
        <w:t>Will there be</w:t>
      </w:r>
      <w:r w:rsidR="00DA3189">
        <w:t xml:space="preserve"> a mapp</w:t>
      </w:r>
      <w:r w:rsidR="00F651CE">
        <w:t xml:space="preserve">ing document </w:t>
      </w:r>
      <w:r w:rsidR="005104FD">
        <w:t>that lets</w:t>
      </w:r>
      <w:r w:rsidR="00C60858">
        <w:t xml:space="preserve"> me know wh</w:t>
      </w:r>
      <w:r w:rsidR="00733B76">
        <w:t xml:space="preserve">at report </w:t>
      </w:r>
      <w:r w:rsidR="00C62CB8">
        <w:t>I need to</w:t>
      </w:r>
      <w:r w:rsidR="004C34F5">
        <w:t xml:space="preserve"> use in </w:t>
      </w:r>
      <w:r w:rsidR="001E2312">
        <w:t>myTrack</w:t>
      </w:r>
      <w:r w:rsidR="001C3FB9">
        <w:t xml:space="preserve"> </w:t>
      </w:r>
      <w:r w:rsidR="00796BF2">
        <w:t>ba</w:t>
      </w:r>
      <w:r w:rsidR="00666927">
        <w:t xml:space="preserve">sed </w:t>
      </w:r>
      <w:proofErr w:type="gramStart"/>
      <w:r w:rsidR="00666927">
        <w:t>off of</w:t>
      </w:r>
      <w:proofErr w:type="gramEnd"/>
      <w:r w:rsidR="00595ECC">
        <w:t xml:space="preserve"> what I </w:t>
      </w:r>
      <w:r w:rsidR="002B2979">
        <w:t>was using in T</w:t>
      </w:r>
      <w:r w:rsidR="00783D30">
        <w:t>rack?</w:t>
      </w:r>
    </w:p>
    <w:p w14:paraId="77B4A84E" w14:textId="351CA2EE" w:rsidR="004C166E" w:rsidRDefault="004C166E">
      <w:r>
        <w:t>A</w:t>
      </w:r>
      <w:r w:rsidR="00D115F1">
        <w:t xml:space="preserve">: </w:t>
      </w:r>
      <w:r w:rsidR="00847B51">
        <w:t>Yes,</w:t>
      </w:r>
      <w:r w:rsidR="00E31B30">
        <w:t xml:space="preserve"> there i</w:t>
      </w:r>
      <w:r w:rsidR="00687243">
        <w:t>s a repor</w:t>
      </w:r>
      <w:r w:rsidR="00925F4F">
        <w:t>t conver</w:t>
      </w:r>
      <w:r w:rsidR="00231D20">
        <w:t>sion do</w:t>
      </w:r>
      <w:r w:rsidR="00B3156B">
        <w:t>cument a</w:t>
      </w:r>
      <w:r w:rsidR="00661D89">
        <w:t>vail</w:t>
      </w:r>
      <w:r w:rsidR="00AE33AA">
        <w:t>able on the</w:t>
      </w:r>
      <w:r w:rsidR="0031006B">
        <w:t xml:space="preserve"> </w:t>
      </w:r>
      <w:r w:rsidR="00C401E4">
        <w:t>Tra</w:t>
      </w:r>
      <w:r w:rsidR="00320A5B">
        <w:t>ck Gov</w:t>
      </w:r>
      <w:r w:rsidR="003E3169">
        <w:t xml:space="preserve">ernance </w:t>
      </w:r>
      <w:proofErr w:type="spellStart"/>
      <w:r w:rsidR="00594283">
        <w:t>Sharepo</w:t>
      </w:r>
      <w:r w:rsidR="00FB4B65">
        <w:t>int</w:t>
      </w:r>
      <w:proofErr w:type="spellEnd"/>
      <w:r w:rsidR="00FB4B65">
        <w:t xml:space="preserve"> and </w:t>
      </w:r>
      <w:r w:rsidR="00D36A09">
        <w:t>on the Con</w:t>
      </w:r>
      <w:r w:rsidR="00C62AEF">
        <w:t>tract</w:t>
      </w:r>
      <w:r w:rsidR="000037FC">
        <w:t>or Refin</w:t>
      </w:r>
      <w:r w:rsidR="00627901">
        <w:t xml:space="preserve">ing </w:t>
      </w:r>
      <w:r w:rsidR="00935EAB">
        <w:t>website.</w:t>
      </w:r>
    </w:p>
    <w:p w14:paraId="75C3E002" w14:textId="397C7C2D" w:rsidR="00A07D03" w:rsidRDefault="00AD2AFB">
      <w:pPr>
        <w:pStyle w:val="Heading1"/>
      </w:pPr>
      <w:r>
        <w:t>Category Management &amp; Supply Chain</w:t>
      </w:r>
    </w:p>
    <w:p w14:paraId="180F2BC8" w14:textId="77777777" w:rsidR="00A07D03" w:rsidRDefault="00AD2AFB">
      <w:r>
        <w:t>Q: Will active rates migrate?</w:t>
      </w:r>
    </w:p>
    <w:p w14:paraId="3A9523AC" w14:textId="00C0E8EE" w:rsidR="00A07D03" w:rsidRDefault="00AD2AFB">
      <w:r>
        <w:t xml:space="preserve">A: Yes. Active rates </w:t>
      </w:r>
      <w:r w:rsidR="00C153B7">
        <w:t>and agreements will be migrated.</w:t>
      </w:r>
    </w:p>
    <w:p w14:paraId="1148EAA5" w14:textId="4C1C98B2" w:rsidR="00A07D03" w:rsidRDefault="00A07D03"/>
    <w:sectPr w:rsidR="00A07D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4034490">
    <w:abstractNumId w:val="5"/>
  </w:num>
  <w:num w:numId="2" w16cid:durableId="1166281853">
    <w:abstractNumId w:val="6"/>
  </w:num>
  <w:num w:numId="3" w16cid:durableId="1408532445">
    <w:abstractNumId w:val="2"/>
  </w:num>
  <w:num w:numId="4" w16cid:durableId="1643995772">
    <w:abstractNumId w:val="8"/>
  </w:num>
  <w:num w:numId="5" w16cid:durableId="1686403416">
    <w:abstractNumId w:val="4"/>
  </w:num>
  <w:num w:numId="6" w16cid:durableId="1775710735">
    <w:abstractNumId w:val="3"/>
  </w:num>
  <w:num w:numId="7" w16cid:durableId="2046372608">
    <w:abstractNumId w:val="1"/>
  </w:num>
  <w:num w:numId="8" w16cid:durableId="475729900">
    <w:abstractNumId w:val="0"/>
  </w:num>
  <w:num w:numId="9" w16cid:durableId="914238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7FC"/>
    <w:rsid w:val="00034616"/>
    <w:rsid w:val="0006063C"/>
    <w:rsid w:val="000F0559"/>
    <w:rsid w:val="0015074B"/>
    <w:rsid w:val="00155018"/>
    <w:rsid w:val="0016108A"/>
    <w:rsid w:val="00190B53"/>
    <w:rsid w:val="001926F1"/>
    <w:rsid w:val="001C3FB9"/>
    <w:rsid w:val="001E2312"/>
    <w:rsid w:val="001F58C8"/>
    <w:rsid w:val="00224BAA"/>
    <w:rsid w:val="00226C79"/>
    <w:rsid w:val="00231D20"/>
    <w:rsid w:val="002440AA"/>
    <w:rsid w:val="00264A23"/>
    <w:rsid w:val="0029639D"/>
    <w:rsid w:val="002B2979"/>
    <w:rsid w:val="002D23FD"/>
    <w:rsid w:val="002F2E74"/>
    <w:rsid w:val="00306BD1"/>
    <w:rsid w:val="0031006B"/>
    <w:rsid w:val="00320A5B"/>
    <w:rsid w:val="00326F90"/>
    <w:rsid w:val="00360F78"/>
    <w:rsid w:val="003E3169"/>
    <w:rsid w:val="003E37EE"/>
    <w:rsid w:val="00455C92"/>
    <w:rsid w:val="0048319C"/>
    <w:rsid w:val="00484587"/>
    <w:rsid w:val="00486C96"/>
    <w:rsid w:val="004A6D83"/>
    <w:rsid w:val="004B517C"/>
    <w:rsid w:val="004C166E"/>
    <w:rsid w:val="004C34F5"/>
    <w:rsid w:val="005104FD"/>
    <w:rsid w:val="00511532"/>
    <w:rsid w:val="005226BD"/>
    <w:rsid w:val="005369EB"/>
    <w:rsid w:val="00592F39"/>
    <w:rsid w:val="00594283"/>
    <w:rsid w:val="00595ECC"/>
    <w:rsid w:val="005B7C63"/>
    <w:rsid w:val="005C1FD4"/>
    <w:rsid w:val="005F752D"/>
    <w:rsid w:val="00613197"/>
    <w:rsid w:val="00627901"/>
    <w:rsid w:val="00661D89"/>
    <w:rsid w:val="00666927"/>
    <w:rsid w:val="00687243"/>
    <w:rsid w:val="006D1B59"/>
    <w:rsid w:val="006F5DDF"/>
    <w:rsid w:val="00716FDA"/>
    <w:rsid w:val="00733B76"/>
    <w:rsid w:val="0074549A"/>
    <w:rsid w:val="00783D30"/>
    <w:rsid w:val="00785FAB"/>
    <w:rsid w:val="0079027B"/>
    <w:rsid w:val="00796BF2"/>
    <w:rsid w:val="00847B51"/>
    <w:rsid w:val="00850497"/>
    <w:rsid w:val="008B5031"/>
    <w:rsid w:val="008E0E82"/>
    <w:rsid w:val="00913175"/>
    <w:rsid w:val="00925F4F"/>
    <w:rsid w:val="00935CC1"/>
    <w:rsid w:val="00935EAB"/>
    <w:rsid w:val="009C62B9"/>
    <w:rsid w:val="009F42C7"/>
    <w:rsid w:val="009F671D"/>
    <w:rsid w:val="00A07D03"/>
    <w:rsid w:val="00A41B92"/>
    <w:rsid w:val="00A620DF"/>
    <w:rsid w:val="00A9312D"/>
    <w:rsid w:val="00AA1D8D"/>
    <w:rsid w:val="00AC1851"/>
    <w:rsid w:val="00AC60BA"/>
    <w:rsid w:val="00AD2AFB"/>
    <w:rsid w:val="00AE153B"/>
    <w:rsid w:val="00AE33AA"/>
    <w:rsid w:val="00B3156B"/>
    <w:rsid w:val="00B36152"/>
    <w:rsid w:val="00B47730"/>
    <w:rsid w:val="00BC09BC"/>
    <w:rsid w:val="00BC6637"/>
    <w:rsid w:val="00BE11AE"/>
    <w:rsid w:val="00C002AF"/>
    <w:rsid w:val="00C153B7"/>
    <w:rsid w:val="00C35910"/>
    <w:rsid w:val="00C401E4"/>
    <w:rsid w:val="00C60858"/>
    <w:rsid w:val="00C62AEF"/>
    <w:rsid w:val="00C62CB8"/>
    <w:rsid w:val="00CA4091"/>
    <w:rsid w:val="00CB0664"/>
    <w:rsid w:val="00D115F1"/>
    <w:rsid w:val="00D36A09"/>
    <w:rsid w:val="00DA3189"/>
    <w:rsid w:val="00E12111"/>
    <w:rsid w:val="00E31B30"/>
    <w:rsid w:val="00E67F19"/>
    <w:rsid w:val="00EE5B8C"/>
    <w:rsid w:val="00F56491"/>
    <w:rsid w:val="00F651CE"/>
    <w:rsid w:val="00FB3CC4"/>
    <w:rsid w:val="00FB4B65"/>
    <w:rsid w:val="00FC49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C612A1D-A7E3-442F-A8CC-D51626F6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88a0e-7096-41da-98e9-9fcf2cf3c629" xsi:nil="true"/>
    <Rank xmlns="a761a732-8407-4460-a6a4-9535e2fcfc95" xsi:nil="true"/>
    <lcf76f155ced4ddcb4097134ff3c332f xmlns="a761a732-8407-4460-a6a4-9535e2fcfc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89DA465894745BA8DE7097511E274" ma:contentTypeVersion="17" ma:contentTypeDescription="Create a new document." ma:contentTypeScope="" ma:versionID="3ec0d7c57b72d2d75b33af7a04f44475">
  <xsd:schema xmlns:xsd="http://www.w3.org/2001/XMLSchema" xmlns:xs="http://www.w3.org/2001/XMLSchema" xmlns:p="http://schemas.microsoft.com/office/2006/metadata/properties" xmlns:ns2="a761a732-8407-4460-a6a4-9535e2fcfc95" xmlns:ns3="65088a0e-7096-41da-98e9-9fcf2cf3c629" targetNamespace="http://schemas.microsoft.com/office/2006/metadata/properties" ma:root="true" ma:fieldsID="4d6522e228f259702178dccb5238edd0" ns2:_="" ns3:_="">
    <xsd:import namespace="a761a732-8407-4460-a6a4-9535e2fcfc95"/>
    <xsd:import namespace="65088a0e-7096-41da-98e9-9fcf2cf3c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Rank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1a732-8407-4460-a6a4-9535e2fcf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d3dc079-0d96-4575-90ae-c0c875b5f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Rank" ma:index="22" nillable="true" ma:displayName="Rank" ma:format="Dropdown" ma:internalName="Rank" ma:percentage="FALSE">
      <xsd:simpleType>
        <xsd:restriction base="dms:Number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88a0e-7096-41da-98e9-9fcf2cf3c6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e3d8903-a187-4f73-ad38-5477d41bf751}" ma:internalName="TaxCatchAll" ma:showField="CatchAllData" ma:web="65088a0e-7096-41da-98e9-9fcf2cf3c6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9F3F77-8E41-4055-B960-AF4297099FD8}">
  <ds:schemaRefs>
    <ds:schemaRef ds:uri="http://schemas.microsoft.com/office/2006/metadata/properties"/>
    <ds:schemaRef ds:uri="http://schemas.microsoft.com/office/infopath/2007/PartnerControls"/>
    <ds:schemaRef ds:uri="65088a0e-7096-41da-98e9-9fcf2cf3c629"/>
    <ds:schemaRef ds:uri="a761a732-8407-4460-a6a4-9535e2fcfc95"/>
  </ds:schemaRefs>
</ds:datastoreItem>
</file>

<file path=customXml/itemProps2.xml><?xml version="1.0" encoding="utf-8"?>
<ds:datastoreItem xmlns:ds="http://schemas.openxmlformats.org/officeDocument/2006/customXml" ds:itemID="{492D3B63-7C54-4EDD-BD86-5B872295AD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ED183-B3E9-49D3-A0B1-60CAC67F0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1a732-8407-4460-a6a4-9535e2fcfc95"/>
    <ds:schemaRef ds:uri="65088a0e-7096-41da-98e9-9fcf2cf3c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7e2a638-66ef-4100-a677-17e0e39de297}" enabled="1" method="Privileged" siteId="{1640f4ce-86c6-44f2-a477-06bd39617e9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1752</Characters>
  <Application>Microsoft Office Word</Application>
  <DocSecurity>0</DocSecurity>
  <Lines>14</Lines>
  <Paragraphs>4</Paragraphs>
  <ScaleCrop>false</ScaleCrop>
  <Manager/>
  <Company/>
  <LinksUpToDate>false</LinksUpToDate>
  <CharactersWithSpaces>2055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Urdiales, Serena L.</dc:creator>
  <cp:keywords/>
  <dc:description>generated by python-docx</dc:description>
  <cp:lastModifiedBy>Urdiales, Serena L.</cp:lastModifiedBy>
  <cp:revision>7</cp:revision>
  <dcterms:created xsi:type="dcterms:W3CDTF">2026-08-07T15:29:00Z</dcterms:created>
  <dcterms:modified xsi:type="dcterms:W3CDTF">2026-08-07T15:33:00Z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0x01010053989DA465894745BA8DE7097511E274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